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4"/>
          <w:rFonts w:ascii="Arial" w:hAnsi="Arial" w:cs="Arial"/>
          <w:b/>
          <w:bCs/>
          <w:color w:val="000000"/>
          <w:sz w:val="22"/>
          <w:szCs w:val="22"/>
        </w:rPr>
        <w:t>ОСОБЕННОСТИ ВЗАИМОДЕЙСТВИЯ ПЕДАГОГА С ДЕТЬМИ С РАССТРОЙСТВАМИ АУТИСТИЧЕСКОГО СПЕКТРА.</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proofErr w:type="spellStart"/>
      <w:r>
        <w:rPr>
          <w:rStyle w:val="c6"/>
          <w:rFonts w:ascii="Arial" w:hAnsi="Arial" w:cs="Arial"/>
          <w:b/>
          <w:bCs/>
          <w:i/>
          <w:iCs/>
          <w:color w:val="000000"/>
          <w:sz w:val="22"/>
          <w:szCs w:val="22"/>
        </w:rPr>
        <w:t>Аутичные</w:t>
      </w:r>
      <w:proofErr w:type="spellEnd"/>
      <w:r>
        <w:rPr>
          <w:rStyle w:val="c6"/>
          <w:rFonts w:ascii="Arial" w:hAnsi="Arial" w:cs="Arial"/>
          <w:b/>
          <w:bCs/>
          <w:i/>
          <w:iCs/>
          <w:color w:val="000000"/>
          <w:sz w:val="22"/>
          <w:szCs w:val="22"/>
        </w:rPr>
        <w:t xml:space="preserve"> дети видят смысл какой-либо деятельности</w:t>
      </w:r>
      <w:r>
        <w:rPr>
          <w:rStyle w:val="c0"/>
          <w:rFonts w:ascii="Arial" w:hAnsi="Arial" w:cs="Arial"/>
          <w:color w:val="000000"/>
          <w:sz w:val="22"/>
          <w:szCs w:val="22"/>
        </w:rPr>
        <w:t> только тогда, </w:t>
      </w:r>
      <w:r>
        <w:rPr>
          <w:rStyle w:val="c6"/>
          <w:rFonts w:ascii="Arial" w:hAnsi="Arial" w:cs="Arial"/>
          <w:b/>
          <w:bCs/>
          <w:i/>
          <w:iCs/>
          <w:color w:val="000000"/>
          <w:sz w:val="22"/>
          <w:szCs w:val="22"/>
        </w:rPr>
        <w:t>когда она четко заранее запрограммирована:</w:t>
      </w:r>
      <w:r>
        <w:rPr>
          <w:rStyle w:val="c4"/>
          <w:rFonts w:ascii="Arial" w:hAnsi="Arial" w:cs="Arial"/>
          <w:color w:val="000000"/>
          <w:sz w:val="22"/>
          <w:szCs w:val="22"/>
        </w:rPr>
        <w:t> дети должны знать, что делать в первую очередь, какую последовательность действий совершать, как закончить. Например, во время занятия физкультуры им непонятно, зачем и как долго надо бегать по кругу. Но их деятельность будет более осмысленной, если в зале на полу разложить несколько игрушек и дать ребенку конкретное задание: каждый раз, пробегая мимо игрушек, брать одну из них и бросать в корзину. Когда все предметы будут собраны, перейти с бега на шаг, и, пройдя еще один круг, сесть на скамейку. Таким образом, ребенок будет видеть план своих действий и станет более спокойным. Подобной осмысленности необходимо добиваться при выполнении любого задания. Ребенок всегда должен знать, зачем он будет выполнять то или иное действие.</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4"/>
          <w:rFonts w:ascii="Arial" w:hAnsi="Arial" w:cs="Arial"/>
          <w:color w:val="000000"/>
          <w:sz w:val="22"/>
          <w:szCs w:val="22"/>
        </w:rPr>
        <w:t xml:space="preserve">С этой целью в помещении, где находится </w:t>
      </w:r>
      <w:proofErr w:type="spellStart"/>
      <w:r>
        <w:rPr>
          <w:rStyle w:val="c4"/>
          <w:rFonts w:ascii="Arial" w:hAnsi="Arial" w:cs="Arial"/>
          <w:color w:val="000000"/>
          <w:sz w:val="22"/>
          <w:szCs w:val="22"/>
        </w:rPr>
        <w:t>аутичный</w:t>
      </w:r>
      <w:proofErr w:type="spellEnd"/>
      <w:r>
        <w:rPr>
          <w:rStyle w:val="c4"/>
          <w:rFonts w:ascii="Arial" w:hAnsi="Arial" w:cs="Arial"/>
          <w:color w:val="000000"/>
          <w:sz w:val="22"/>
          <w:szCs w:val="22"/>
        </w:rPr>
        <w:t xml:space="preserve"> ребенок, можно разместить так называемые пооперационные карты, на которых в виде символов обозначена четкая последовательность действий. Так, схему, отражающую нужную последовательность действий ребенка при сборах на прогулку, можно нарисовать на шкафчике.</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0"/>
          <w:rFonts w:ascii="Arial" w:hAnsi="Arial" w:cs="Arial"/>
          <w:color w:val="000000"/>
          <w:sz w:val="22"/>
          <w:szCs w:val="22"/>
        </w:rPr>
        <w:t>Дети с нарушениями в общении </w:t>
      </w:r>
      <w:r>
        <w:rPr>
          <w:rStyle w:val="c6"/>
          <w:rFonts w:ascii="Arial" w:hAnsi="Arial" w:cs="Arial"/>
          <w:b/>
          <w:bCs/>
          <w:i/>
          <w:iCs/>
          <w:color w:val="000000"/>
          <w:sz w:val="22"/>
          <w:szCs w:val="22"/>
        </w:rPr>
        <w:t>любят заниматься коллекционированием, </w:t>
      </w:r>
      <w:r>
        <w:rPr>
          <w:rStyle w:val="c4"/>
          <w:rFonts w:ascii="Arial" w:hAnsi="Arial" w:cs="Arial"/>
          <w:color w:val="000000"/>
          <w:sz w:val="22"/>
          <w:szCs w:val="22"/>
        </w:rPr>
        <w:t xml:space="preserve">поэтому их можно и нужно привлекать к работе по сортировке предметов. Они могут стать неоценимыми помощниками воспитателя, в тех случаях, когда нужно, например, разложить карандаши по цвету, кубики по размеру, вырезанные шаблоны по форме. В школе можно привлекать таких детей к созданию и сортировке гербариев, коллекций камней, ракушек, фотографий. </w:t>
      </w:r>
      <w:proofErr w:type="gramStart"/>
      <w:r>
        <w:rPr>
          <w:rStyle w:val="c4"/>
          <w:rFonts w:ascii="Arial" w:hAnsi="Arial" w:cs="Arial"/>
          <w:color w:val="000000"/>
          <w:sz w:val="22"/>
          <w:szCs w:val="22"/>
        </w:rPr>
        <w:t>Они неплохо справляются с ведением ежедневных записей-наблюдений за животными в живом уголке (но не на первых стадиях работы.</w:t>
      </w:r>
      <w:proofErr w:type="gramEnd"/>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proofErr w:type="spellStart"/>
      <w:r>
        <w:rPr>
          <w:rStyle w:val="c6"/>
          <w:rFonts w:ascii="Arial" w:hAnsi="Arial" w:cs="Arial"/>
          <w:b/>
          <w:bCs/>
          <w:i/>
          <w:iCs/>
          <w:color w:val="000000"/>
          <w:sz w:val="22"/>
          <w:szCs w:val="22"/>
        </w:rPr>
        <w:t>Аутичный</w:t>
      </w:r>
      <w:proofErr w:type="spellEnd"/>
      <w:r>
        <w:rPr>
          <w:rStyle w:val="c6"/>
          <w:rFonts w:ascii="Arial" w:hAnsi="Arial" w:cs="Arial"/>
          <w:b/>
          <w:bCs/>
          <w:i/>
          <w:iCs/>
          <w:color w:val="000000"/>
          <w:sz w:val="22"/>
          <w:szCs w:val="22"/>
        </w:rPr>
        <w:t xml:space="preserve"> ребенок плохо осознает свое тело</w:t>
      </w:r>
      <w:r>
        <w:rPr>
          <w:rStyle w:val="c4"/>
          <w:rFonts w:ascii="Arial" w:hAnsi="Arial" w:cs="Arial"/>
          <w:color w:val="000000"/>
          <w:sz w:val="22"/>
          <w:szCs w:val="22"/>
        </w:rPr>
        <w:t>. У него может быть нарушена пространственная ориентация. Поэтому полезно разместить в групповой комнате нескольких зеркал на уровне глаз ребенка. Время от времени воспитатель может привлекать внимание ребенка к его отражению. Этот прием, который уже был описан выше, дает положительные результаты.</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4"/>
          <w:rFonts w:ascii="Arial" w:hAnsi="Arial" w:cs="Arial"/>
          <w:color w:val="000000"/>
          <w:sz w:val="22"/>
          <w:szCs w:val="22"/>
        </w:rPr>
        <w:t xml:space="preserve">Лучше осознать свое тело </w:t>
      </w:r>
      <w:proofErr w:type="spellStart"/>
      <w:r>
        <w:rPr>
          <w:rStyle w:val="c4"/>
          <w:rFonts w:ascii="Arial" w:hAnsi="Arial" w:cs="Arial"/>
          <w:color w:val="000000"/>
          <w:sz w:val="22"/>
          <w:szCs w:val="22"/>
        </w:rPr>
        <w:t>аутичному</w:t>
      </w:r>
      <w:proofErr w:type="spellEnd"/>
      <w:r>
        <w:rPr>
          <w:rStyle w:val="c4"/>
          <w:rFonts w:ascii="Arial" w:hAnsi="Arial" w:cs="Arial"/>
          <w:color w:val="000000"/>
          <w:sz w:val="22"/>
          <w:szCs w:val="22"/>
        </w:rPr>
        <w:t xml:space="preserve"> ребенку поможет упражнение, которое успешно применяется в детских садах: положив ребенка на большой лист бумаги, педагог или дети из группы обводят контур его тела, а затем вместе, называя вслух части тела и предметы одежды, закрашивают этот контур.</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6"/>
          <w:rFonts w:ascii="Arial" w:hAnsi="Arial" w:cs="Arial"/>
          <w:b/>
          <w:bCs/>
          <w:i/>
          <w:iCs/>
          <w:color w:val="000000"/>
          <w:sz w:val="22"/>
          <w:szCs w:val="22"/>
        </w:rPr>
        <w:t>Для развития тактильного, зрительно-тактильного, кинестетического восприятия </w:t>
      </w:r>
      <w:r>
        <w:rPr>
          <w:rStyle w:val="c4"/>
          <w:rFonts w:ascii="Arial" w:hAnsi="Arial" w:cs="Arial"/>
          <w:color w:val="000000"/>
          <w:sz w:val="22"/>
          <w:szCs w:val="22"/>
        </w:rPr>
        <w:t xml:space="preserve">можно использовать такие игры как «Волшебный мешочек», «Угадай предмет». </w:t>
      </w:r>
      <w:proofErr w:type="gramStart"/>
      <w:r>
        <w:rPr>
          <w:rStyle w:val="c4"/>
          <w:rFonts w:ascii="Arial" w:hAnsi="Arial" w:cs="Arial"/>
          <w:color w:val="000000"/>
          <w:sz w:val="22"/>
          <w:szCs w:val="22"/>
        </w:rPr>
        <w:t xml:space="preserve">Полезно предложить детям складывать головоломки на ощупь, с закрытыми глазами (вместо головоломок можно использовать «Рамки </w:t>
      </w:r>
      <w:proofErr w:type="spellStart"/>
      <w:r>
        <w:rPr>
          <w:rStyle w:val="c4"/>
          <w:rFonts w:ascii="Arial" w:hAnsi="Arial" w:cs="Arial"/>
          <w:color w:val="000000"/>
          <w:sz w:val="22"/>
          <w:szCs w:val="22"/>
        </w:rPr>
        <w:t>Монтессори</w:t>
      </w:r>
      <w:proofErr w:type="spellEnd"/>
      <w:r>
        <w:rPr>
          <w:rStyle w:val="c4"/>
          <w:rFonts w:ascii="Arial" w:hAnsi="Arial" w:cs="Arial"/>
          <w:color w:val="000000"/>
          <w:sz w:val="22"/>
          <w:szCs w:val="22"/>
        </w:rPr>
        <w:t>».</w:t>
      </w:r>
      <w:proofErr w:type="gramEnd"/>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0"/>
          <w:rFonts w:ascii="Arial" w:hAnsi="Arial" w:cs="Arial"/>
          <w:color w:val="000000"/>
          <w:sz w:val="22"/>
          <w:szCs w:val="22"/>
        </w:rPr>
        <w:t xml:space="preserve">На первых этапах работы с </w:t>
      </w:r>
      <w:proofErr w:type="spellStart"/>
      <w:r>
        <w:rPr>
          <w:rStyle w:val="c0"/>
          <w:rFonts w:ascii="Arial" w:hAnsi="Arial" w:cs="Arial"/>
          <w:color w:val="000000"/>
          <w:sz w:val="22"/>
          <w:szCs w:val="22"/>
        </w:rPr>
        <w:t>аутичными</w:t>
      </w:r>
      <w:proofErr w:type="spellEnd"/>
      <w:r>
        <w:rPr>
          <w:rStyle w:val="c0"/>
          <w:rFonts w:ascii="Arial" w:hAnsi="Arial" w:cs="Arial"/>
          <w:color w:val="000000"/>
          <w:sz w:val="22"/>
          <w:szCs w:val="22"/>
        </w:rPr>
        <w:t xml:space="preserve"> детьми </w:t>
      </w:r>
      <w:r>
        <w:rPr>
          <w:rStyle w:val="c6"/>
          <w:rFonts w:ascii="Arial" w:hAnsi="Arial" w:cs="Arial"/>
          <w:b/>
          <w:bCs/>
          <w:i/>
          <w:iCs/>
          <w:color w:val="000000"/>
          <w:sz w:val="22"/>
          <w:szCs w:val="22"/>
        </w:rPr>
        <w:t>рекомендуется предлагать им игры с жесткой последовательностью действий и четкими правилами,</w:t>
      </w:r>
      <w:r>
        <w:rPr>
          <w:rStyle w:val="c4"/>
          <w:rFonts w:ascii="Arial" w:hAnsi="Arial" w:cs="Arial"/>
          <w:color w:val="000000"/>
          <w:sz w:val="22"/>
          <w:szCs w:val="22"/>
        </w:rPr>
        <w:t> а не сюжетно-ролевые, где необходима диалоговая речь. Для закрепления навыков каждую игру следует проиграть не один десяток раз, тогда она может стать своего рода ритуалом, которые так любят дети данной категории. Во время игры взрослый должен постоянно проговаривать свои действия и действия ребенка, четко обозначая словами все, что происходит с ними. При этом педагога не должно обескураживать то, что ребенок не проявляет ни малейшего интереса к словам. Не надо отчаиваться: многократное повторение одной и той же игры, одних и тех же слов принесет свои плоды, — ребенок сможет включиться в общую деятельность.</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4"/>
          <w:rFonts w:ascii="Arial" w:hAnsi="Arial" w:cs="Arial"/>
          <w:color w:val="000000"/>
          <w:sz w:val="22"/>
          <w:szCs w:val="22"/>
        </w:rPr>
        <w:t xml:space="preserve">Если ребенок работает в прописях, можно указывать в них стрелками направление движения руки. </w:t>
      </w:r>
      <w:proofErr w:type="spellStart"/>
      <w:r>
        <w:rPr>
          <w:rStyle w:val="c4"/>
          <w:rFonts w:ascii="Arial" w:hAnsi="Arial" w:cs="Arial"/>
          <w:color w:val="000000"/>
          <w:sz w:val="22"/>
          <w:szCs w:val="22"/>
        </w:rPr>
        <w:t>Аутичным</w:t>
      </w:r>
      <w:proofErr w:type="spellEnd"/>
      <w:r>
        <w:rPr>
          <w:rStyle w:val="c4"/>
          <w:rFonts w:ascii="Arial" w:hAnsi="Arial" w:cs="Arial"/>
          <w:color w:val="000000"/>
          <w:sz w:val="22"/>
          <w:szCs w:val="22"/>
        </w:rPr>
        <w:t xml:space="preserve"> детям рекомендуется давать графические задания, в которых требуется узнать и дорисовать какую-то деталь предмета, а не нарисовать его полностью.</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4"/>
          <w:rFonts w:ascii="Arial" w:hAnsi="Arial" w:cs="Arial"/>
          <w:color w:val="000000"/>
          <w:sz w:val="22"/>
          <w:szCs w:val="22"/>
        </w:rPr>
        <w:t xml:space="preserve">Иногда </w:t>
      </w:r>
      <w:proofErr w:type="spellStart"/>
      <w:r>
        <w:rPr>
          <w:rStyle w:val="c4"/>
          <w:rFonts w:ascii="Arial" w:hAnsi="Arial" w:cs="Arial"/>
          <w:color w:val="000000"/>
          <w:sz w:val="22"/>
          <w:szCs w:val="22"/>
        </w:rPr>
        <w:t>аутичному</w:t>
      </w:r>
      <w:proofErr w:type="spellEnd"/>
      <w:r>
        <w:rPr>
          <w:rStyle w:val="c4"/>
          <w:rFonts w:ascii="Arial" w:hAnsi="Arial" w:cs="Arial"/>
          <w:color w:val="000000"/>
          <w:sz w:val="22"/>
          <w:szCs w:val="22"/>
        </w:rPr>
        <w:t xml:space="preserve"> ребенку необходима физическая помощь в организации действия: взрослый в буквальном смысле «работает» руками ребенка, пишет или рисует вместе с ним, держа один карандаш.</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0"/>
          <w:rFonts w:ascii="Arial" w:hAnsi="Arial" w:cs="Arial"/>
          <w:color w:val="000000"/>
          <w:sz w:val="22"/>
          <w:szCs w:val="22"/>
        </w:rPr>
        <w:t>Нельзя забывать, что телесный контакт, а также упражнения на расслабление будут способствовать снижению уровня тревожности ребенка. Можно использовать с этой целью и </w:t>
      </w:r>
      <w:r>
        <w:rPr>
          <w:rStyle w:val="c5"/>
          <w:rFonts w:ascii="Arial" w:hAnsi="Arial" w:cs="Arial"/>
          <w:b/>
          <w:bCs/>
          <w:i/>
          <w:iCs/>
          <w:color w:val="000000"/>
          <w:sz w:val="22"/>
          <w:szCs w:val="22"/>
        </w:rPr>
        <w:t>пальчиковые игры.</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proofErr w:type="spellStart"/>
      <w:r>
        <w:rPr>
          <w:rStyle w:val="c0"/>
          <w:rFonts w:ascii="Arial" w:hAnsi="Arial" w:cs="Arial"/>
          <w:color w:val="000000"/>
          <w:sz w:val="22"/>
          <w:szCs w:val="22"/>
        </w:rPr>
        <w:lastRenderedPageBreak/>
        <w:t>Аутичным</w:t>
      </w:r>
      <w:proofErr w:type="spellEnd"/>
      <w:r>
        <w:rPr>
          <w:rStyle w:val="c0"/>
          <w:rFonts w:ascii="Arial" w:hAnsi="Arial" w:cs="Arial"/>
          <w:color w:val="000000"/>
          <w:sz w:val="22"/>
          <w:szCs w:val="22"/>
        </w:rPr>
        <w:t xml:space="preserve"> детям трудно осваивать любой новый вид деятельности, но они всегда стремятся выполнить все хорошо, поэтому на первых этапах работы надо подбирать такие задания, с которыми они обязательно справятся. </w:t>
      </w:r>
      <w:r>
        <w:rPr>
          <w:rStyle w:val="c6"/>
          <w:rFonts w:ascii="Arial" w:hAnsi="Arial" w:cs="Arial"/>
          <w:b/>
          <w:bCs/>
          <w:i/>
          <w:iCs/>
          <w:color w:val="000000"/>
          <w:sz w:val="22"/>
          <w:szCs w:val="22"/>
        </w:rPr>
        <w:t>Ваша помощь и Ваша похвала помогут закрепить успех</w:t>
      </w:r>
      <w:r>
        <w:rPr>
          <w:rStyle w:val="c4"/>
          <w:rFonts w:ascii="Arial" w:hAnsi="Arial" w:cs="Arial"/>
          <w:color w:val="000000"/>
          <w:sz w:val="22"/>
          <w:szCs w:val="22"/>
        </w:rPr>
        <w:t> и повысить уверенность ребенка. Даже если реакция на Ваши слова не проявляется внешне, доброжелательный тон и слова поддержки создадут положительную эмоциональную атмосферу, которая со временем поможет сделать Ваше взаимодействие с ребенком более эффективным.</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proofErr w:type="spellStart"/>
      <w:r>
        <w:rPr>
          <w:rStyle w:val="c6"/>
          <w:rFonts w:ascii="Arial" w:hAnsi="Arial" w:cs="Arial"/>
          <w:b/>
          <w:bCs/>
          <w:i/>
          <w:iCs/>
          <w:color w:val="000000"/>
          <w:sz w:val="22"/>
          <w:szCs w:val="22"/>
        </w:rPr>
        <w:t>Аутичным</w:t>
      </w:r>
      <w:proofErr w:type="spellEnd"/>
      <w:r>
        <w:rPr>
          <w:rStyle w:val="c6"/>
          <w:rFonts w:ascii="Arial" w:hAnsi="Arial" w:cs="Arial"/>
          <w:b/>
          <w:bCs/>
          <w:i/>
          <w:iCs/>
          <w:color w:val="000000"/>
          <w:sz w:val="22"/>
          <w:szCs w:val="22"/>
        </w:rPr>
        <w:t xml:space="preserve"> детям свойственна психическая </w:t>
      </w:r>
      <w:proofErr w:type="spellStart"/>
      <w:r>
        <w:rPr>
          <w:rStyle w:val="c6"/>
          <w:rFonts w:ascii="Arial" w:hAnsi="Arial" w:cs="Arial"/>
          <w:b/>
          <w:bCs/>
          <w:i/>
          <w:iCs/>
          <w:color w:val="000000"/>
          <w:sz w:val="22"/>
          <w:szCs w:val="22"/>
        </w:rPr>
        <w:t>пресыщаемость</w:t>
      </w:r>
      <w:proofErr w:type="spellEnd"/>
      <w:r>
        <w:rPr>
          <w:rStyle w:val="c4"/>
          <w:rFonts w:ascii="Arial" w:hAnsi="Arial" w:cs="Arial"/>
          <w:color w:val="000000"/>
          <w:sz w:val="22"/>
          <w:szCs w:val="22"/>
        </w:rPr>
        <w:t>, они быстро истощаются физически, поэтому для них необходим индивидуальный ритм работы, более частое переключение с одного вида деятельности на другой. В детском саду эту проблему решить легко: ребенка не надо загружать непосильными для него заданиями.</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0"/>
          <w:rFonts w:ascii="Arial" w:hAnsi="Arial" w:cs="Arial"/>
          <w:color w:val="000000"/>
          <w:sz w:val="22"/>
          <w:szCs w:val="22"/>
        </w:rPr>
        <w:t>Для </w:t>
      </w:r>
      <w:r>
        <w:rPr>
          <w:rStyle w:val="c6"/>
          <w:rFonts w:ascii="Arial" w:hAnsi="Arial" w:cs="Arial"/>
          <w:b/>
          <w:bCs/>
          <w:i/>
          <w:iCs/>
          <w:color w:val="000000"/>
          <w:sz w:val="22"/>
          <w:szCs w:val="22"/>
        </w:rPr>
        <w:t xml:space="preserve">улучшения пространственно-временной ориентации </w:t>
      </w:r>
      <w:proofErr w:type="spellStart"/>
      <w:r>
        <w:rPr>
          <w:rStyle w:val="c6"/>
          <w:rFonts w:ascii="Arial" w:hAnsi="Arial" w:cs="Arial"/>
          <w:b/>
          <w:bCs/>
          <w:i/>
          <w:iCs/>
          <w:color w:val="000000"/>
          <w:sz w:val="22"/>
          <w:szCs w:val="22"/>
        </w:rPr>
        <w:t>аутичного</w:t>
      </w:r>
      <w:proofErr w:type="spellEnd"/>
      <w:r>
        <w:rPr>
          <w:rStyle w:val="c6"/>
          <w:rFonts w:ascii="Arial" w:hAnsi="Arial" w:cs="Arial"/>
          <w:b/>
          <w:bCs/>
          <w:i/>
          <w:iCs/>
          <w:color w:val="000000"/>
          <w:sz w:val="22"/>
          <w:szCs w:val="22"/>
        </w:rPr>
        <w:t xml:space="preserve"> ребенка необходима терпеливая работа педагога.</w:t>
      </w:r>
      <w:r>
        <w:rPr>
          <w:rStyle w:val="c4"/>
          <w:rFonts w:ascii="Arial" w:hAnsi="Arial" w:cs="Arial"/>
          <w:color w:val="000000"/>
          <w:sz w:val="22"/>
          <w:szCs w:val="22"/>
        </w:rPr>
        <w:t> Можно составить план группы с указанием расположения предметов; оформить распорядок дня, используя символы и рисунки. Однако недостаточно просто составить и повесить схемы, необходимо как можно чаще “путешествовать” с ребенком по ним, узнавая и называя предметы (на первых этапах, если ребенок не захочет повторять названия, воспитатель или учитель может делать это сам).</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0"/>
          <w:rFonts w:ascii="Arial" w:hAnsi="Arial" w:cs="Arial"/>
          <w:color w:val="000000"/>
          <w:sz w:val="22"/>
          <w:szCs w:val="22"/>
        </w:rPr>
        <w:t>Как отмечалось выше, </w:t>
      </w:r>
      <w:r>
        <w:rPr>
          <w:rStyle w:val="c6"/>
          <w:rFonts w:ascii="Arial" w:hAnsi="Arial" w:cs="Arial"/>
          <w:b/>
          <w:bCs/>
          <w:i/>
          <w:iCs/>
          <w:color w:val="000000"/>
          <w:sz w:val="22"/>
          <w:szCs w:val="22"/>
        </w:rPr>
        <w:t>детям с аутизмом свойственны бесцельные монотонные движения, раскачивания.</w:t>
      </w:r>
      <w:r>
        <w:rPr>
          <w:rStyle w:val="c4"/>
          <w:rFonts w:ascii="Arial" w:hAnsi="Arial" w:cs="Arial"/>
          <w:color w:val="000000"/>
          <w:sz w:val="22"/>
          <w:szCs w:val="22"/>
        </w:rPr>
        <w:t> Отвлечь их от стереотипного ритма можно, используя эмоционально насыщенные ритмические игры и танцевальные движения. Регулярные занятия будут способствовать уменьшению двигательных расстройств.</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0"/>
          <w:rFonts w:ascii="Arial" w:hAnsi="Arial" w:cs="Arial"/>
          <w:color w:val="000000"/>
          <w:sz w:val="22"/>
          <w:szCs w:val="22"/>
        </w:rPr>
        <w:t>Если ребенок не принимает инструкций и правил, которые Вы ему предлагаете, ни в коем случае не навязывайте их насильно. </w:t>
      </w:r>
      <w:r>
        <w:rPr>
          <w:rStyle w:val="c6"/>
          <w:rFonts w:ascii="Arial" w:hAnsi="Arial" w:cs="Arial"/>
          <w:b/>
          <w:bCs/>
          <w:i/>
          <w:iCs/>
          <w:color w:val="000000"/>
          <w:sz w:val="22"/>
          <w:szCs w:val="22"/>
        </w:rPr>
        <w:t>Лучше присмотритесь к тому, что и как хочет делать он сам,</w:t>
      </w:r>
      <w:r>
        <w:rPr>
          <w:rStyle w:val="c4"/>
          <w:rFonts w:ascii="Arial" w:hAnsi="Arial" w:cs="Arial"/>
          <w:color w:val="000000"/>
          <w:sz w:val="22"/>
          <w:szCs w:val="22"/>
        </w:rPr>
        <w:t> подыграйте ему, займитесь тем, что ему интересно. Это поможет наладить с ребенком контакт.</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0"/>
          <w:rFonts w:ascii="Arial" w:hAnsi="Arial" w:cs="Arial"/>
          <w:color w:val="000000"/>
          <w:sz w:val="22"/>
          <w:szCs w:val="22"/>
        </w:rPr>
        <w:t xml:space="preserve">С </w:t>
      </w:r>
      <w:proofErr w:type="spellStart"/>
      <w:r>
        <w:rPr>
          <w:rStyle w:val="c0"/>
          <w:rFonts w:ascii="Arial" w:hAnsi="Arial" w:cs="Arial"/>
          <w:color w:val="000000"/>
          <w:sz w:val="22"/>
          <w:szCs w:val="22"/>
        </w:rPr>
        <w:t>аутичными</w:t>
      </w:r>
      <w:proofErr w:type="spellEnd"/>
      <w:r>
        <w:rPr>
          <w:rStyle w:val="c0"/>
          <w:rFonts w:ascii="Arial" w:hAnsi="Arial" w:cs="Arial"/>
          <w:color w:val="000000"/>
          <w:sz w:val="22"/>
          <w:szCs w:val="22"/>
        </w:rPr>
        <w:t xml:space="preserve"> детьми </w:t>
      </w:r>
      <w:r>
        <w:rPr>
          <w:rStyle w:val="c6"/>
          <w:rFonts w:ascii="Arial" w:hAnsi="Arial" w:cs="Arial"/>
          <w:b/>
          <w:bCs/>
          <w:i/>
          <w:iCs/>
          <w:color w:val="000000"/>
          <w:sz w:val="22"/>
          <w:szCs w:val="22"/>
        </w:rPr>
        <w:t>необходимо заниматься физическими упражнениями</w:t>
      </w:r>
      <w:r>
        <w:rPr>
          <w:rStyle w:val="c4"/>
          <w:rFonts w:ascii="Arial" w:hAnsi="Arial" w:cs="Arial"/>
          <w:color w:val="000000"/>
          <w:sz w:val="22"/>
          <w:szCs w:val="22"/>
        </w:rPr>
        <w:t>, так как подобные занятия помогают им лучше чувствовать свое тело, способствуют улучшению координации движений.</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0"/>
          <w:rFonts w:ascii="Arial" w:hAnsi="Arial" w:cs="Arial"/>
          <w:color w:val="000000"/>
          <w:sz w:val="22"/>
          <w:szCs w:val="22"/>
        </w:rPr>
        <w:t>Рисование красками (кисточками, штампами и особенно пальцами</w:t>
      </w:r>
      <w:r>
        <w:rPr>
          <w:rStyle w:val="c0"/>
          <w:rFonts w:ascii="Arial" w:hAnsi="Arial" w:cs="Arial"/>
          <w:i/>
          <w:iCs/>
          <w:color w:val="000000"/>
          <w:sz w:val="22"/>
          <w:szCs w:val="22"/>
        </w:rPr>
        <w:t>) помогает детям снять излишнее мышечное напряжение. </w:t>
      </w:r>
      <w:r>
        <w:rPr>
          <w:rStyle w:val="c4"/>
          <w:rFonts w:ascii="Arial" w:hAnsi="Arial" w:cs="Arial"/>
          <w:color w:val="000000"/>
          <w:sz w:val="22"/>
          <w:szCs w:val="22"/>
        </w:rPr>
        <w:t>С этой целью полезна также работа с песком, глиной, пшеном, водой.</w:t>
      </w:r>
    </w:p>
    <w:p w:rsidR="002857DF" w:rsidRDefault="002857DF" w:rsidP="002857DF">
      <w:pPr>
        <w:pStyle w:val="c24"/>
        <w:shd w:val="clear" w:color="auto" w:fill="FFFFFF"/>
        <w:spacing w:before="0" w:beforeAutospacing="0" w:after="0" w:afterAutospacing="0"/>
        <w:rPr>
          <w:rFonts w:ascii="Calibri" w:hAnsi="Calibri" w:cs="Calibri"/>
          <w:color w:val="000000"/>
          <w:sz w:val="22"/>
          <w:szCs w:val="22"/>
        </w:rPr>
      </w:pPr>
      <w:r>
        <w:rPr>
          <w:rStyle w:val="c4"/>
          <w:rFonts w:ascii="Arial" w:hAnsi="Arial" w:cs="Arial"/>
          <w:b/>
          <w:bCs/>
          <w:color w:val="000000"/>
          <w:sz w:val="22"/>
          <w:szCs w:val="22"/>
        </w:rPr>
        <w:t>ПРАВИЛА РАБОТЫ С АУТИЧНЫМИ ДЕТЬМИ:</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4"/>
          <w:rFonts w:ascii="Arial" w:hAnsi="Arial" w:cs="Arial"/>
          <w:color w:val="000000"/>
          <w:sz w:val="22"/>
          <w:szCs w:val="22"/>
        </w:rPr>
        <w:t>1. Принимать ребенка таким, какой он есть.</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4"/>
          <w:rFonts w:ascii="Arial" w:hAnsi="Arial" w:cs="Arial"/>
          <w:color w:val="000000"/>
          <w:sz w:val="22"/>
          <w:szCs w:val="22"/>
        </w:rPr>
        <w:t>2. Исходить из интересов ребенка.</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4"/>
          <w:rFonts w:ascii="Arial" w:hAnsi="Arial" w:cs="Arial"/>
          <w:color w:val="000000"/>
          <w:sz w:val="22"/>
          <w:szCs w:val="22"/>
        </w:rPr>
        <w:t>3. Строго придерживаться определенного режима и ритма жизни ребенка.</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4"/>
          <w:rFonts w:ascii="Arial" w:hAnsi="Arial" w:cs="Arial"/>
          <w:color w:val="000000"/>
          <w:sz w:val="22"/>
          <w:szCs w:val="22"/>
        </w:rPr>
        <w:t>4. Соблюдать ежедневные ритуалы (они обеспечивают безопасность ребенка).</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4"/>
          <w:rFonts w:ascii="Arial" w:hAnsi="Arial" w:cs="Arial"/>
          <w:color w:val="000000"/>
          <w:sz w:val="22"/>
          <w:szCs w:val="22"/>
        </w:rPr>
        <w:t>5. Научиться улавливать малейшие вербальные и невербальные сигналы ребенка, свидетельствующие о его дискомфорте.</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4"/>
          <w:rFonts w:ascii="Arial" w:hAnsi="Arial" w:cs="Arial"/>
          <w:color w:val="000000"/>
          <w:sz w:val="22"/>
          <w:szCs w:val="22"/>
        </w:rPr>
        <w:t>6. Чаще присутствовать в группе, где занимается ребенок.</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4"/>
          <w:rFonts w:ascii="Arial" w:hAnsi="Arial" w:cs="Arial"/>
          <w:color w:val="000000"/>
          <w:sz w:val="22"/>
          <w:szCs w:val="22"/>
        </w:rPr>
        <w:t>7. Как можно чаще разговаривать с ребенком.</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4"/>
          <w:rFonts w:ascii="Arial" w:hAnsi="Arial" w:cs="Arial"/>
          <w:color w:val="000000"/>
          <w:sz w:val="22"/>
          <w:szCs w:val="22"/>
        </w:rPr>
        <w:t>8. Обеспечить комфортную обстановку для общения и обучения.</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4"/>
          <w:rFonts w:ascii="Arial" w:hAnsi="Arial" w:cs="Arial"/>
          <w:color w:val="000000"/>
          <w:sz w:val="22"/>
          <w:szCs w:val="22"/>
        </w:rPr>
        <w:t>9. Терпеливо объяснять ребенку смысл его деятельности, используя четкую наглядную информацию (схемы, карты и т. п.)</w:t>
      </w:r>
    </w:p>
    <w:p w:rsidR="002857DF" w:rsidRDefault="002857DF" w:rsidP="002857DF">
      <w:pPr>
        <w:pStyle w:val="c1"/>
        <w:shd w:val="clear" w:color="auto" w:fill="FFFFFF"/>
        <w:spacing w:before="0" w:beforeAutospacing="0" w:after="0" w:afterAutospacing="0"/>
        <w:jc w:val="both"/>
        <w:rPr>
          <w:rFonts w:ascii="Calibri" w:hAnsi="Calibri" w:cs="Calibri"/>
          <w:color w:val="000000"/>
          <w:sz w:val="22"/>
          <w:szCs w:val="22"/>
        </w:rPr>
      </w:pPr>
      <w:r>
        <w:rPr>
          <w:rStyle w:val="c4"/>
          <w:rFonts w:ascii="Arial" w:hAnsi="Arial" w:cs="Arial"/>
          <w:color w:val="000000"/>
          <w:sz w:val="22"/>
          <w:szCs w:val="22"/>
        </w:rPr>
        <w:t>10. Избегать переутомления ребенка.</w:t>
      </w:r>
    </w:p>
    <w:p w:rsidR="008D58B0" w:rsidRDefault="008D58B0"/>
    <w:sectPr w:rsidR="008D58B0" w:rsidSect="008D58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2857DF"/>
    <w:rsid w:val="002857DF"/>
    <w:rsid w:val="008D5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8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85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857DF"/>
  </w:style>
  <w:style w:type="character" w:customStyle="1" w:styleId="c6">
    <w:name w:val="c6"/>
    <w:basedOn w:val="a0"/>
    <w:rsid w:val="002857DF"/>
  </w:style>
  <w:style w:type="character" w:customStyle="1" w:styleId="c0">
    <w:name w:val="c0"/>
    <w:basedOn w:val="a0"/>
    <w:rsid w:val="002857DF"/>
  </w:style>
  <w:style w:type="character" w:customStyle="1" w:styleId="c5">
    <w:name w:val="c5"/>
    <w:basedOn w:val="a0"/>
    <w:rsid w:val="002857DF"/>
  </w:style>
  <w:style w:type="paragraph" w:customStyle="1" w:styleId="c24">
    <w:name w:val="c24"/>
    <w:basedOn w:val="a"/>
    <w:rsid w:val="002857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3393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1039</Words>
  <Characters>5924</Characters>
  <Application>Microsoft Office Word</Application>
  <DocSecurity>0</DocSecurity>
  <Lines>49</Lines>
  <Paragraphs>13</Paragraphs>
  <ScaleCrop>false</ScaleCrop>
  <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Сад</cp:lastModifiedBy>
  <cp:revision>1</cp:revision>
  <dcterms:created xsi:type="dcterms:W3CDTF">2025-04-02T15:32:00Z</dcterms:created>
  <dcterms:modified xsi:type="dcterms:W3CDTF">2025-04-02T15:33:00Z</dcterms:modified>
</cp:coreProperties>
</file>