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3F71" w14:textId="77777777" w:rsidR="005E2050" w:rsidRDefault="005E2050" w:rsidP="005E2050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i/>
          <w:iCs/>
          <w:color w:val="333333"/>
        </w:rPr>
        <w:t>Как проходят праздники в детском саду</w:t>
      </w:r>
    </w:p>
    <w:p w14:paraId="0D90A5AD" w14:textId="77777777" w:rsidR="005E2050" w:rsidRDefault="005E2050" w:rsidP="005E2050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Тем, кто идет на праздник в детском саду, будет интересно узнать, что собой представляет данное мероприятие. На самом деле, все детские утренники чем-то схожи. Праздники проходят в актовом зале, тематически украшенном в зависимости от конкретного события.</w:t>
      </w:r>
    </w:p>
    <w:p w14:paraId="01309D3E" w14:textId="77777777" w:rsidR="005E2050" w:rsidRDefault="005E2050" w:rsidP="005E2050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Абсолютно все утренники имеют музыкальную, танцевальную и игровую составляющую</w:t>
      </w:r>
      <w:r>
        <w:rPr>
          <w:rFonts w:ascii="Arial" w:hAnsi="Arial" w:cs="Arial"/>
          <w:color w:val="333333"/>
        </w:rPr>
        <w:t xml:space="preserve">. То есть дети хором поют под музыку песни, танцуют (водят хоровод, топают, хлопают в ладоши, танцуют в парах и так далее) и принимают участие в игровой сценке — например, кидают «снежки» по случаю нового года или собирают «опавшие листья» в праздник осени. </w:t>
      </w:r>
      <w:proofErr w:type="gramStart"/>
      <w:r>
        <w:rPr>
          <w:rFonts w:ascii="Arial" w:hAnsi="Arial" w:cs="Arial"/>
          <w:color w:val="333333"/>
        </w:rPr>
        <w:t>Помимо этого</w:t>
      </w:r>
      <w:proofErr w:type="gramEnd"/>
      <w:r>
        <w:rPr>
          <w:rFonts w:ascii="Arial" w:hAnsi="Arial" w:cs="Arial"/>
          <w:color w:val="333333"/>
        </w:rPr>
        <w:t xml:space="preserve"> некоторые дети читают стихи.</w:t>
      </w:r>
    </w:p>
    <w:p w14:paraId="410CFA43" w14:textId="77777777" w:rsidR="005E2050" w:rsidRDefault="005E2050" w:rsidP="005E2050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>А завершающим этапом любого праздника является непременное награждение подарками и возможность пообщаться с родителями</w:t>
      </w:r>
      <w:r>
        <w:rPr>
          <w:rFonts w:ascii="Arial" w:hAnsi="Arial" w:cs="Arial"/>
          <w:color w:val="333333"/>
        </w:rPr>
        <w:t>.</w:t>
      </w:r>
    </w:p>
    <w:p w14:paraId="29E9B2A9" w14:textId="77777777" w:rsidR="005E2050" w:rsidRDefault="005E2050" w:rsidP="005E2050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правило, в течение учебного года в детском саду проводится 3 крупных праздника с участием родителей: праздник осени, новый год и праздник весны, приуроченный к 8 марта. Также часто отмечают 23 февраля и масленицу, но это уже без родителей, в тесном кругу группы.</w:t>
      </w:r>
    </w:p>
    <w:p w14:paraId="27C68CD1" w14:textId="77777777" w:rsidR="00AF3D0E" w:rsidRDefault="00AF3D0E"/>
    <w:sectPr w:rsidR="00AF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50"/>
    <w:rsid w:val="005E2050"/>
    <w:rsid w:val="00AF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F7E2"/>
  <w15:chartTrackingRefBased/>
  <w15:docId w15:val="{4532129A-7A10-4245-BE17-0CBCB88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2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2023-12-09T19:49:00Z</dcterms:created>
  <dcterms:modified xsi:type="dcterms:W3CDTF">2023-12-09T19:49:00Z</dcterms:modified>
</cp:coreProperties>
</file>